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67302A">
        <w:rPr>
          <w:b/>
          <w:bCs/>
          <w:lang w:val="ru-RU" w:eastAsia="bg-BG"/>
        </w:rPr>
        <w:t xml:space="preserve"> 749</w:t>
      </w:r>
      <w:r w:rsidR="00DF5630">
        <w:rPr>
          <w:b/>
          <w:bCs/>
          <w:lang w:val="bg-BG" w:eastAsia="bg-BG"/>
        </w:rPr>
        <w:t xml:space="preserve"> от </w:t>
      </w:r>
      <w:r w:rsidR="0067302A">
        <w:rPr>
          <w:b/>
          <w:bCs/>
          <w:lang w:val="bg-BG" w:eastAsia="bg-BG"/>
        </w:rPr>
        <w:t>05.08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7302A" w:rsidRDefault="00FC04DA" w:rsidP="0067302A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="0067302A">
        <w:rPr>
          <w:b/>
          <w:lang w:val="bg-BG"/>
        </w:rPr>
        <w:t xml:space="preserve"> </w:t>
      </w:r>
      <w:r w:rsidR="0067302A">
        <w:rPr>
          <w:lang w:val="bg-BG"/>
        </w:rPr>
        <w:t xml:space="preserve">по отношение на УПИ </w:t>
      </w:r>
      <w:r w:rsidR="0067302A">
        <w:t xml:space="preserve">II-477, </w:t>
      </w:r>
      <w:r w:rsidR="0067302A">
        <w:rPr>
          <w:lang w:val="bg-BG"/>
        </w:rPr>
        <w:t xml:space="preserve">УПИ </w:t>
      </w:r>
      <w:r w:rsidR="0067302A">
        <w:t>XIII</w:t>
      </w:r>
      <w:r w:rsidR="0067302A">
        <w:rPr>
          <w:lang w:val="bg-BG"/>
        </w:rPr>
        <w:t xml:space="preserve">-475, УПИ </w:t>
      </w:r>
      <w:r w:rsidR="0067302A">
        <w:t>XIV</w:t>
      </w:r>
      <w:r w:rsidR="0067302A">
        <w:rPr>
          <w:lang w:val="bg-BG"/>
        </w:rPr>
        <w:t xml:space="preserve">-475, УПИ </w:t>
      </w:r>
      <w:r w:rsidR="0067302A">
        <w:t xml:space="preserve">XV-476, </w:t>
      </w:r>
      <w:r w:rsidR="0067302A">
        <w:rPr>
          <w:lang w:val="bg-BG"/>
        </w:rPr>
        <w:t xml:space="preserve">УПИ </w:t>
      </w:r>
      <w:r w:rsidR="0067302A">
        <w:t xml:space="preserve">I-476 </w:t>
      </w:r>
      <w:r w:rsidR="0067302A">
        <w:rPr>
          <w:lang w:val="bg-BG"/>
        </w:rPr>
        <w:t xml:space="preserve">и УПИ </w:t>
      </w:r>
      <w:r w:rsidR="0067302A">
        <w:t>III</w:t>
      </w:r>
      <w:r w:rsidR="0067302A">
        <w:rPr>
          <w:lang w:val="bg-BG"/>
        </w:rPr>
        <w:t>-478 от кв. 15 по плана на с. Буря, общ. Севлиево, във връзка с прилагане основанието на § 8, ал. 1 и ал. 2, т. 2 и т. 3 от ПР на ЗУТ.</w:t>
      </w:r>
    </w:p>
    <w:p w:rsidR="0067302A" w:rsidRDefault="0067302A" w:rsidP="0067302A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плана на регулация вътрешната регулационна линия на УПИ </w:t>
      </w:r>
      <w:r w:rsidRPr="0067302A">
        <w:t>II-477</w:t>
      </w:r>
      <w:r>
        <w:rPr>
          <w:lang w:val="bg-BG"/>
        </w:rPr>
        <w:t xml:space="preserve">, кв. 15 се премести по съществуващата имотна граница в изпълнение на процедурата по </w:t>
      </w:r>
      <w:r w:rsidRPr="0067302A">
        <w:rPr>
          <w:lang w:val="bg-BG"/>
        </w:rPr>
        <w:t xml:space="preserve">§ </w:t>
      </w:r>
      <w:r>
        <w:rPr>
          <w:lang w:val="bg-BG"/>
        </w:rPr>
        <w:t>8, ал. 2,</w:t>
      </w:r>
      <w:r w:rsidRPr="0067302A">
        <w:rPr>
          <w:lang w:val="bg-BG"/>
        </w:rPr>
        <w:t xml:space="preserve"> т. 3 от ПР на ЗУТ.</w:t>
      </w:r>
      <w:r>
        <w:rPr>
          <w:lang w:val="bg-BG"/>
        </w:rPr>
        <w:t xml:space="preserve"> </w:t>
      </w:r>
    </w:p>
    <w:p w:rsidR="00FC04DA" w:rsidRPr="00995782" w:rsidRDefault="0067302A" w:rsidP="0067302A">
      <w:pPr>
        <w:ind w:right="-1" w:firstLine="851"/>
        <w:jc w:val="both"/>
        <w:rPr>
          <w:lang w:val="bg-BG"/>
        </w:rPr>
      </w:pPr>
      <w:r>
        <w:rPr>
          <w:lang w:val="bg-BG"/>
        </w:rPr>
        <w:t>С плана за застрояване да се запази устройствената зона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“ – „за ниско жилищно застрояване“ със следните устройствени показатели</w:t>
      </w:r>
      <w:r w:rsidR="00FC04DA" w:rsidRPr="00995782">
        <w:rPr>
          <w:lang w:val="bg-BG"/>
        </w:rPr>
        <w:t>: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Начин на застрояване</w:t>
      </w:r>
      <w:r w:rsidRPr="00995782">
        <w:rPr>
          <w:lang w:val="bg-BG"/>
        </w:rPr>
        <w:t xml:space="preserve"> – свободно;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Характер на застрояване</w:t>
      </w:r>
      <w:r w:rsidRPr="00995782">
        <w:rPr>
          <w:lang w:val="bg-BG"/>
        </w:rPr>
        <w:t xml:space="preserve"> – ниско, с височина до 10м;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Максимална плътност на застрояване</w:t>
      </w:r>
      <w:r w:rsidR="0067302A">
        <w:rPr>
          <w:lang w:val="bg-BG"/>
        </w:rPr>
        <w:t xml:space="preserve"> –</w:t>
      </w:r>
      <w:r w:rsidRPr="00995782">
        <w:rPr>
          <w:lang w:val="bg-BG"/>
        </w:rPr>
        <w:t xml:space="preserve"> 60%;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Максимална интензивност на застрояване</w:t>
      </w:r>
      <w:r w:rsidR="00E57DC9">
        <w:rPr>
          <w:lang w:val="bg-BG"/>
        </w:rPr>
        <w:t xml:space="preserve"> – </w:t>
      </w:r>
      <w:r w:rsidRPr="00995782">
        <w:rPr>
          <w:lang w:val="bg-BG"/>
        </w:rPr>
        <w:t>1,2;</w:t>
      </w:r>
    </w:p>
    <w:p w:rsidR="00FC04DA" w:rsidRPr="00995782" w:rsidRDefault="00FC04DA" w:rsidP="00FC04D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95782">
        <w:rPr>
          <w:b/>
          <w:lang w:val="bg-BG"/>
        </w:rPr>
        <w:t>Минимална озеленена площ</w:t>
      </w:r>
      <w:r w:rsidR="00E57DC9">
        <w:rPr>
          <w:lang w:val="bg-BG"/>
        </w:rPr>
        <w:t xml:space="preserve"> – </w:t>
      </w:r>
      <w:r w:rsidRPr="00995782">
        <w:rPr>
          <w:lang w:val="bg-BG"/>
        </w:rPr>
        <w:t>40%.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E57DC9" w:rsidRPr="00E57DC9">
        <w:rPr>
          <w:b/>
          <w:bCs/>
          <w:lang w:val="bg-BG"/>
        </w:rPr>
        <w:t xml:space="preserve">УПИ </w:t>
      </w:r>
      <w:r w:rsidR="00E57DC9" w:rsidRPr="00E57DC9">
        <w:rPr>
          <w:b/>
          <w:bCs/>
        </w:rPr>
        <w:t xml:space="preserve">II-477, </w:t>
      </w:r>
      <w:r w:rsidR="00E57DC9" w:rsidRPr="00E57DC9">
        <w:rPr>
          <w:b/>
          <w:bCs/>
          <w:lang w:val="bg-BG"/>
        </w:rPr>
        <w:t xml:space="preserve">УПИ </w:t>
      </w:r>
      <w:r w:rsidR="00E57DC9" w:rsidRPr="00E57DC9">
        <w:rPr>
          <w:b/>
          <w:bCs/>
        </w:rPr>
        <w:t>XIII</w:t>
      </w:r>
      <w:r w:rsidR="00E57DC9" w:rsidRPr="00E57DC9">
        <w:rPr>
          <w:b/>
          <w:bCs/>
          <w:lang w:val="bg-BG"/>
        </w:rPr>
        <w:t xml:space="preserve">-475, УПИ </w:t>
      </w:r>
      <w:r w:rsidR="00E57DC9" w:rsidRPr="00E57DC9">
        <w:rPr>
          <w:b/>
          <w:bCs/>
        </w:rPr>
        <w:t>XIV</w:t>
      </w:r>
      <w:r w:rsidR="00E57DC9" w:rsidRPr="00E57DC9">
        <w:rPr>
          <w:b/>
          <w:bCs/>
          <w:lang w:val="bg-BG"/>
        </w:rPr>
        <w:t xml:space="preserve">-475, УПИ </w:t>
      </w:r>
      <w:r w:rsidR="00E57DC9" w:rsidRPr="00E57DC9">
        <w:rPr>
          <w:b/>
          <w:bCs/>
        </w:rPr>
        <w:t xml:space="preserve">XV-476, </w:t>
      </w:r>
      <w:r w:rsidR="00E57DC9" w:rsidRPr="00E57DC9">
        <w:rPr>
          <w:b/>
          <w:bCs/>
          <w:lang w:val="bg-BG"/>
        </w:rPr>
        <w:t xml:space="preserve">УПИ </w:t>
      </w:r>
      <w:r w:rsidR="00E57DC9" w:rsidRPr="00E57DC9">
        <w:rPr>
          <w:b/>
          <w:bCs/>
        </w:rPr>
        <w:t xml:space="preserve">I-476 </w:t>
      </w:r>
      <w:r w:rsidR="00E57DC9" w:rsidRPr="00E57DC9">
        <w:rPr>
          <w:b/>
          <w:bCs/>
          <w:lang w:val="bg-BG"/>
        </w:rPr>
        <w:t xml:space="preserve">и УПИ </w:t>
      </w:r>
      <w:r w:rsidR="00E57DC9" w:rsidRPr="00E57DC9">
        <w:rPr>
          <w:b/>
          <w:bCs/>
        </w:rPr>
        <w:t>III</w:t>
      </w:r>
      <w:r w:rsidR="00E57DC9" w:rsidRPr="00E57DC9">
        <w:rPr>
          <w:b/>
          <w:bCs/>
          <w:lang w:val="bg-BG"/>
        </w:rPr>
        <w:t>-478 от кв. 15 по плана на с. Буря, общ. Севлиево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E57DC9">
        <w:rPr>
          <w:lang w:val="bg-BG" w:eastAsia="bg-BG"/>
        </w:rPr>
        <w:t>ъобщението е поставено на 08.08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E57DC9">
        <w:rPr>
          <w:lang w:val="ru-RU" w:eastAsia="bg-BG"/>
        </w:rPr>
        <w:t xml:space="preserve"> 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DD" w:rsidRDefault="00423CDD">
      <w:r>
        <w:separator/>
      </w:r>
    </w:p>
  </w:endnote>
  <w:endnote w:type="continuationSeparator" w:id="0">
    <w:p w:rsidR="00423CDD" w:rsidRDefault="0042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DD" w:rsidRDefault="00423CDD">
      <w:r>
        <w:separator/>
      </w:r>
    </w:p>
  </w:footnote>
  <w:footnote w:type="continuationSeparator" w:id="0">
    <w:p w:rsidR="00423CDD" w:rsidRDefault="0042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423CDD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7302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57DC9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</cp:revision>
  <dcterms:created xsi:type="dcterms:W3CDTF">2022-01-25T09:26:00Z</dcterms:created>
  <dcterms:modified xsi:type="dcterms:W3CDTF">2022-08-08T11:23:00Z</dcterms:modified>
</cp:coreProperties>
</file>